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65092A73" w:rsidR="00EF4569" w:rsidRDefault="00A91E9C" w:rsidP="003A196B">
      <w:pPr>
        <w:pStyle w:val="TOC1"/>
        <w:rPr>
          <w:b/>
        </w:rPr>
      </w:pPr>
      <w:r>
        <w:t>Solicitation</w:t>
      </w:r>
      <w:r w:rsidR="006338F9">
        <w:t xml:space="preserve"> </w:t>
      </w:r>
      <w:r w:rsidR="00015C1C" w:rsidRPr="00015C1C">
        <w:t>Number:</w:t>
      </w:r>
      <w:r w:rsidR="00C875FA">
        <w:tab/>
      </w:r>
      <w:r w:rsidR="000D0618">
        <w:rPr>
          <w:b/>
        </w:rPr>
        <w:fldChar w:fldCharType="begin">
          <w:ffData>
            <w:name w:val="BIDNUMBER"/>
            <w:enabled/>
            <w:calcOnExit w:val="0"/>
            <w:textInput>
              <w:default w:val="22-753"/>
              <w:format w:val="UPPERCASE"/>
            </w:textInput>
          </w:ffData>
        </w:fldChar>
      </w:r>
      <w:bookmarkStart w:id="0" w:name="BIDNUMBER"/>
      <w:r w:rsidR="000D0618">
        <w:rPr>
          <w:b/>
        </w:rPr>
        <w:instrText xml:space="preserve"> FORMTEXT </w:instrText>
      </w:r>
      <w:r w:rsidR="000D0618">
        <w:rPr>
          <w:b/>
        </w:rPr>
      </w:r>
      <w:r w:rsidR="000D0618">
        <w:rPr>
          <w:b/>
        </w:rPr>
        <w:fldChar w:fldCharType="separate"/>
      </w:r>
      <w:r w:rsidR="00F55A2F">
        <w:rPr>
          <w:b/>
          <w:noProof/>
        </w:rPr>
        <w:t>22-753</w:t>
      </w:r>
      <w:r w:rsidR="000D0618">
        <w:rPr>
          <w:b/>
        </w:rPr>
        <w:fldChar w:fldCharType="end"/>
      </w:r>
      <w:bookmarkEnd w:id="0"/>
      <w:r w:rsidR="00015C1C" w:rsidRPr="00015C1C">
        <w:cr/>
      </w:r>
      <w:r w:rsidR="007951FB">
        <w:t>Solicitation</w:t>
      </w:r>
      <w:r w:rsidR="00015C1C" w:rsidRPr="00015C1C">
        <w:t xml:space="preserve"> Title:</w:t>
      </w:r>
      <w:r w:rsidR="00015C1C" w:rsidRPr="00015C1C">
        <w:tab/>
      </w:r>
      <w:r w:rsidR="000D0618">
        <w:rPr>
          <w:b/>
        </w:rPr>
        <w:fldChar w:fldCharType="begin">
          <w:ffData>
            <w:name w:val="BIDNAME"/>
            <w:enabled/>
            <w:calcOnExit w:val="0"/>
            <w:textInput>
              <w:default w:val="FENCE INSTALLATION AND RELATED SERVICES"/>
              <w:format w:val="UPPERCASE"/>
            </w:textInput>
          </w:ffData>
        </w:fldChar>
      </w:r>
      <w:bookmarkStart w:id="1" w:name="BIDNAME"/>
      <w:r w:rsidR="000D0618">
        <w:rPr>
          <w:b/>
        </w:rPr>
        <w:instrText xml:space="preserve"> FORMTEXT </w:instrText>
      </w:r>
      <w:r w:rsidR="000D0618">
        <w:rPr>
          <w:b/>
        </w:rPr>
      </w:r>
      <w:r w:rsidR="000D0618">
        <w:rPr>
          <w:b/>
        </w:rPr>
        <w:fldChar w:fldCharType="separate"/>
      </w:r>
      <w:r w:rsidR="00F55A2F">
        <w:rPr>
          <w:b/>
          <w:noProof/>
        </w:rPr>
        <w:t>FENCE INSTALLATION AND RELATED SERVICES</w:t>
      </w:r>
      <w:r w:rsidR="000D0618">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5B1596D2" w:rsidR="00015C1C" w:rsidRDefault="00EF4569" w:rsidP="00EF4569">
      <w:pPr>
        <w:pStyle w:val="TOC1"/>
        <w:spacing w:after="240"/>
        <w:rPr>
          <w:b/>
        </w:rPr>
      </w:pPr>
      <w:r>
        <w:t>Last Day to Ask Questions:</w:t>
      </w:r>
      <w:r w:rsidR="00C875FA">
        <w:t xml:space="preserve">  </w:t>
      </w:r>
      <w:r w:rsidR="009C0798">
        <w:rPr>
          <w:b/>
        </w:rPr>
        <w:fldChar w:fldCharType="begin">
          <w:ffData>
            <w:name w:val="LastDayquestions"/>
            <w:enabled/>
            <w:calcOnExit w:val="0"/>
            <w:textInput>
              <w:default w:val="08/16/2022"/>
            </w:textInput>
          </w:ffData>
        </w:fldChar>
      </w:r>
      <w:bookmarkStart w:id="2" w:name="LastDayquestions"/>
      <w:r w:rsidR="009C0798">
        <w:rPr>
          <w:b/>
        </w:rPr>
        <w:instrText xml:space="preserve"> FORMTEXT </w:instrText>
      </w:r>
      <w:r w:rsidR="009C0798">
        <w:rPr>
          <w:b/>
        </w:rPr>
      </w:r>
      <w:r w:rsidR="009C0798">
        <w:rPr>
          <w:b/>
        </w:rPr>
        <w:fldChar w:fldCharType="separate"/>
      </w:r>
      <w:r w:rsidR="00F55A2F">
        <w:rPr>
          <w:b/>
          <w:noProof/>
        </w:rPr>
        <w:t>08/16/2022</w:t>
      </w:r>
      <w:r w:rsidR="009C0798">
        <w:rPr>
          <w:b/>
        </w:rPr>
        <w:fldChar w:fldCharType="end"/>
      </w:r>
      <w:bookmarkEnd w:id="2"/>
      <w:r w:rsidR="00015C1C" w:rsidRPr="00015C1C">
        <w:cr/>
        <w:t>CLOSING DATE:</w:t>
      </w:r>
      <w:r w:rsidR="00C875FA">
        <w:tab/>
      </w:r>
      <w:r w:rsidR="009C0798">
        <w:rPr>
          <w:b/>
        </w:rPr>
        <w:fldChar w:fldCharType="begin">
          <w:ffData>
            <w:name w:val="ClosingDate"/>
            <w:enabled/>
            <w:calcOnExit w:val="0"/>
            <w:textInput>
              <w:default w:val="09/01/2022"/>
            </w:textInput>
          </w:ffData>
        </w:fldChar>
      </w:r>
      <w:bookmarkStart w:id="3" w:name="ClosingDate"/>
      <w:r w:rsidR="009C0798">
        <w:rPr>
          <w:b/>
        </w:rPr>
        <w:instrText xml:space="preserve"> FORMTEXT </w:instrText>
      </w:r>
      <w:r w:rsidR="009C0798">
        <w:rPr>
          <w:b/>
        </w:rPr>
      </w:r>
      <w:r w:rsidR="009C0798">
        <w:rPr>
          <w:b/>
        </w:rPr>
        <w:fldChar w:fldCharType="separate"/>
      </w:r>
      <w:r w:rsidR="00F55A2F">
        <w:rPr>
          <w:b/>
          <w:noProof/>
        </w:rPr>
        <w:t>09/01/2022</w:t>
      </w:r>
      <w:r w:rsidR="009C0798">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33C23630" w14:textId="64123423" w:rsidR="00F55A2F"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09632906" w:history="1">
            <w:r w:rsidR="00F55A2F" w:rsidRPr="00D13193">
              <w:rPr>
                <w:rStyle w:val="Hyperlink"/>
                <w:b/>
                <w:noProof/>
              </w:rPr>
              <w:t>1.0</w:t>
            </w:r>
            <w:r w:rsidR="00F55A2F">
              <w:rPr>
                <w:rFonts w:asciiTheme="minorHAnsi" w:hAnsiTheme="minorHAnsi" w:cstheme="minorBidi"/>
                <w:noProof/>
                <w:sz w:val="22"/>
                <w:szCs w:val="22"/>
              </w:rPr>
              <w:tab/>
            </w:r>
            <w:r w:rsidR="00F55A2F" w:rsidRPr="00D13193">
              <w:rPr>
                <w:rStyle w:val="Hyperlink"/>
                <w:b/>
                <w:noProof/>
              </w:rPr>
              <w:t>PURPOSE OF INVITATION TO BID</w:t>
            </w:r>
            <w:r w:rsidR="00F55A2F">
              <w:rPr>
                <w:noProof/>
                <w:webHidden/>
              </w:rPr>
              <w:tab/>
            </w:r>
            <w:r w:rsidR="00F55A2F">
              <w:rPr>
                <w:noProof/>
                <w:webHidden/>
              </w:rPr>
              <w:fldChar w:fldCharType="begin"/>
            </w:r>
            <w:r w:rsidR="00F55A2F">
              <w:rPr>
                <w:noProof/>
                <w:webHidden/>
              </w:rPr>
              <w:instrText xml:space="preserve"> PAGEREF _Toc109632906 \h </w:instrText>
            </w:r>
            <w:r w:rsidR="00F55A2F">
              <w:rPr>
                <w:noProof/>
                <w:webHidden/>
              </w:rPr>
            </w:r>
            <w:r w:rsidR="00F55A2F">
              <w:rPr>
                <w:noProof/>
                <w:webHidden/>
              </w:rPr>
              <w:fldChar w:fldCharType="separate"/>
            </w:r>
            <w:r w:rsidR="00F55A2F">
              <w:rPr>
                <w:noProof/>
                <w:webHidden/>
              </w:rPr>
              <w:t>2</w:t>
            </w:r>
            <w:r w:rsidR="00F55A2F">
              <w:rPr>
                <w:noProof/>
                <w:webHidden/>
              </w:rPr>
              <w:fldChar w:fldCharType="end"/>
            </w:r>
          </w:hyperlink>
        </w:p>
        <w:p w14:paraId="3CA5AC0D" w14:textId="042C27C9" w:rsidR="00F55A2F" w:rsidRDefault="00E57296">
          <w:pPr>
            <w:pStyle w:val="TOC2"/>
            <w:tabs>
              <w:tab w:val="left" w:pos="880"/>
              <w:tab w:val="right" w:leader="dot" w:pos="9800"/>
            </w:tabs>
            <w:rPr>
              <w:rFonts w:asciiTheme="minorHAnsi" w:hAnsiTheme="minorHAnsi" w:cstheme="minorBidi"/>
              <w:noProof/>
              <w:sz w:val="22"/>
              <w:szCs w:val="22"/>
            </w:rPr>
          </w:pPr>
          <w:hyperlink w:anchor="_Toc109632907" w:history="1">
            <w:r w:rsidR="00F55A2F" w:rsidRPr="00D13193">
              <w:rPr>
                <w:rStyle w:val="Hyperlink"/>
                <w:b/>
                <w:noProof/>
              </w:rPr>
              <w:t>1.1</w:t>
            </w:r>
            <w:r w:rsidR="00F55A2F">
              <w:rPr>
                <w:rFonts w:asciiTheme="minorHAnsi" w:hAnsiTheme="minorHAnsi" w:cstheme="minorBidi"/>
                <w:noProof/>
                <w:sz w:val="22"/>
                <w:szCs w:val="22"/>
              </w:rPr>
              <w:tab/>
            </w:r>
            <w:r w:rsidR="00F55A2F" w:rsidRPr="00D13193">
              <w:rPr>
                <w:rStyle w:val="Hyperlink"/>
                <w:b/>
                <w:noProof/>
              </w:rPr>
              <w:t>EXHIBITS</w:t>
            </w:r>
            <w:r w:rsidR="00F55A2F">
              <w:rPr>
                <w:noProof/>
                <w:webHidden/>
              </w:rPr>
              <w:tab/>
            </w:r>
            <w:r w:rsidR="00F55A2F">
              <w:rPr>
                <w:noProof/>
                <w:webHidden/>
              </w:rPr>
              <w:fldChar w:fldCharType="begin"/>
            </w:r>
            <w:r w:rsidR="00F55A2F">
              <w:rPr>
                <w:noProof/>
                <w:webHidden/>
              </w:rPr>
              <w:instrText xml:space="preserve"> PAGEREF _Toc109632907 \h </w:instrText>
            </w:r>
            <w:r w:rsidR="00F55A2F">
              <w:rPr>
                <w:noProof/>
                <w:webHidden/>
              </w:rPr>
            </w:r>
            <w:r w:rsidR="00F55A2F">
              <w:rPr>
                <w:noProof/>
                <w:webHidden/>
              </w:rPr>
              <w:fldChar w:fldCharType="separate"/>
            </w:r>
            <w:r w:rsidR="00F55A2F">
              <w:rPr>
                <w:noProof/>
                <w:webHidden/>
              </w:rPr>
              <w:t>2</w:t>
            </w:r>
            <w:r w:rsidR="00F55A2F">
              <w:rPr>
                <w:noProof/>
                <w:webHidden/>
              </w:rPr>
              <w:fldChar w:fldCharType="end"/>
            </w:r>
          </w:hyperlink>
        </w:p>
        <w:p w14:paraId="3AC635AE" w14:textId="2D3BF6EE" w:rsidR="00F55A2F" w:rsidRDefault="00E57296">
          <w:pPr>
            <w:pStyle w:val="TOC2"/>
            <w:tabs>
              <w:tab w:val="left" w:pos="880"/>
              <w:tab w:val="right" w:leader="dot" w:pos="9800"/>
            </w:tabs>
            <w:rPr>
              <w:rFonts w:asciiTheme="minorHAnsi" w:hAnsiTheme="minorHAnsi" w:cstheme="minorBidi"/>
              <w:noProof/>
              <w:sz w:val="22"/>
              <w:szCs w:val="22"/>
            </w:rPr>
          </w:pPr>
          <w:hyperlink w:anchor="_Toc109632908" w:history="1">
            <w:r w:rsidR="00F55A2F" w:rsidRPr="00D13193">
              <w:rPr>
                <w:rStyle w:val="Hyperlink"/>
                <w:b/>
                <w:noProof/>
              </w:rPr>
              <w:t>1.2</w:t>
            </w:r>
            <w:r w:rsidR="00F55A2F">
              <w:rPr>
                <w:rFonts w:asciiTheme="minorHAnsi" w:hAnsiTheme="minorHAnsi" w:cstheme="minorBidi"/>
                <w:noProof/>
                <w:sz w:val="22"/>
                <w:szCs w:val="22"/>
              </w:rPr>
              <w:tab/>
            </w:r>
            <w:r w:rsidR="00F55A2F" w:rsidRPr="00D13193">
              <w:rPr>
                <w:rStyle w:val="Hyperlink"/>
                <w:b/>
                <w:noProof/>
              </w:rPr>
              <w:t>ATTACHMENTS</w:t>
            </w:r>
            <w:r w:rsidR="00F55A2F">
              <w:rPr>
                <w:noProof/>
                <w:webHidden/>
              </w:rPr>
              <w:tab/>
            </w:r>
            <w:r w:rsidR="00F55A2F">
              <w:rPr>
                <w:noProof/>
                <w:webHidden/>
              </w:rPr>
              <w:fldChar w:fldCharType="begin"/>
            </w:r>
            <w:r w:rsidR="00F55A2F">
              <w:rPr>
                <w:noProof/>
                <w:webHidden/>
              </w:rPr>
              <w:instrText xml:space="preserve"> PAGEREF _Toc109632908 \h </w:instrText>
            </w:r>
            <w:r w:rsidR="00F55A2F">
              <w:rPr>
                <w:noProof/>
                <w:webHidden/>
              </w:rPr>
            </w:r>
            <w:r w:rsidR="00F55A2F">
              <w:rPr>
                <w:noProof/>
                <w:webHidden/>
              </w:rPr>
              <w:fldChar w:fldCharType="separate"/>
            </w:r>
            <w:r w:rsidR="00F55A2F">
              <w:rPr>
                <w:noProof/>
                <w:webHidden/>
              </w:rPr>
              <w:t>2</w:t>
            </w:r>
            <w:r w:rsidR="00F55A2F">
              <w:rPr>
                <w:noProof/>
                <w:webHidden/>
              </w:rPr>
              <w:fldChar w:fldCharType="end"/>
            </w:r>
          </w:hyperlink>
        </w:p>
        <w:p w14:paraId="61062E93" w14:textId="0952F59E" w:rsidR="00F55A2F" w:rsidRDefault="00E57296">
          <w:pPr>
            <w:pStyle w:val="TOC1"/>
            <w:tabs>
              <w:tab w:val="left" w:pos="660"/>
              <w:tab w:val="right" w:leader="dot" w:pos="9800"/>
            </w:tabs>
            <w:rPr>
              <w:rFonts w:asciiTheme="minorHAnsi" w:hAnsiTheme="minorHAnsi" w:cstheme="minorBidi"/>
              <w:noProof/>
              <w:sz w:val="22"/>
              <w:szCs w:val="22"/>
            </w:rPr>
          </w:pPr>
          <w:hyperlink w:anchor="_Toc109632909" w:history="1">
            <w:r w:rsidR="00F55A2F" w:rsidRPr="00D13193">
              <w:rPr>
                <w:rStyle w:val="Hyperlink"/>
                <w:b/>
                <w:noProof/>
              </w:rPr>
              <w:t>2.0</w:t>
            </w:r>
            <w:r w:rsidR="00F55A2F">
              <w:rPr>
                <w:rFonts w:asciiTheme="minorHAnsi" w:hAnsiTheme="minorHAnsi" w:cstheme="minorBidi"/>
                <w:noProof/>
                <w:sz w:val="22"/>
                <w:szCs w:val="22"/>
              </w:rPr>
              <w:tab/>
            </w:r>
            <w:r w:rsidR="00F55A2F" w:rsidRPr="00D13193">
              <w:rPr>
                <w:rStyle w:val="Hyperlink"/>
                <w:b/>
                <w:noProof/>
              </w:rPr>
              <w:t>POINT OF CONTACT</w:t>
            </w:r>
            <w:r w:rsidR="00F55A2F">
              <w:rPr>
                <w:noProof/>
                <w:webHidden/>
              </w:rPr>
              <w:tab/>
            </w:r>
            <w:r w:rsidR="00F55A2F">
              <w:rPr>
                <w:noProof/>
                <w:webHidden/>
              </w:rPr>
              <w:fldChar w:fldCharType="begin"/>
            </w:r>
            <w:r w:rsidR="00F55A2F">
              <w:rPr>
                <w:noProof/>
                <w:webHidden/>
              </w:rPr>
              <w:instrText xml:space="preserve"> PAGEREF _Toc109632909 \h </w:instrText>
            </w:r>
            <w:r w:rsidR="00F55A2F">
              <w:rPr>
                <w:noProof/>
                <w:webHidden/>
              </w:rPr>
            </w:r>
            <w:r w:rsidR="00F55A2F">
              <w:rPr>
                <w:noProof/>
                <w:webHidden/>
              </w:rPr>
              <w:fldChar w:fldCharType="separate"/>
            </w:r>
            <w:r w:rsidR="00F55A2F">
              <w:rPr>
                <w:noProof/>
                <w:webHidden/>
              </w:rPr>
              <w:t>2</w:t>
            </w:r>
            <w:r w:rsidR="00F55A2F">
              <w:rPr>
                <w:noProof/>
                <w:webHidden/>
              </w:rPr>
              <w:fldChar w:fldCharType="end"/>
            </w:r>
          </w:hyperlink>
        </w:p>
        <w:p w14:paraId="4535997D" w14:textId="70C62DB1" w:rsidR="00F55A2F" w:rsidRDefault="00E57296">
          <w:pPr>
            <w:pStyle w:val="TOC1"/>
            <w:tabs>
              <w:tab w:val="left" w:pos="660"/>
              <w:tab w:val="right" w:leader="dot" w:pos="9800"/>
            </w:tabs>
            <w:rPr>
              <w:rFonts w:asciiTheme="minorHAnsi" w:hAnsiTheme="minorHAnsi" w:cstheme="minorBidi"/>
              <w:noProof/>
              <w:sz w:val="22"/>
              <w:szCs w:val="22"/>
            </w:rPr>
          </w:pPr>
          <w:hyperlink w:anchor="_Toc109632910" w:history="1">
            <w:r w:rsidR="00F55A2F" w:rsidRPr="00D13193">
              <w:rPr>
                <w:rStyle w:val="Hyperlink"/>
                <w:b/>
                <w:noProof/>
              </w:rPr>
              <w:t>3.0</w:t>
            </w:r>
            <w:r w:rsidR="00F55A2F">
              <w:rPr>
                <w:rFonts w:asciiTheme="minorHAnsi" w:hAnsiTheme="minorHAnsi" w:cstheme="minorBidi"/>
                <w:noProof/>
                <w:sz w:val="22"/>
                <w:szCs w:val="22"/>
              </w:rPr>
              <w:tab/>
            </w:r>
            <w:r w:rsidR="00F55A2F" w:rsidRPr="00D13193">
              <w:rPr>
                <w:rStyle w:val="Hyperlink"/>
                <w:b/>
                <w:noProof/>
              </w:rPr>
              <w:t>PRE-BID CONFERENCE</w:t>
            </w:r>
            <w:r w:rsidR="00F55A2F">
              <w:rPr>
                <w:noProof/>
                <w:webHidden/>
              </w:rPr>
              <w:tab/>
            </w:r>
            <w:r w:rsidR="00F55A2F">
              <w:rPr>
                <w:noProof/>
                <w:webHidden/>
              </w:rPr>
              <w:fldChar w:fldCharType="begin"/>
            </w:r>
            <w:r w:rsidR="00F55A2F">
              <w:rPr>
                <w:noProof/>
                <w:webHidden/>
              </w:rPr>
              <w:instrText xml:space="preserve"> PAGEREF _Toc109632910 \h </w:instrText>
            </w:r>
            <w:r w:rsidR="00F55A2F">
              <w:rPr>
                <w:noProof/>
                <w:webHidden/>
              </w:rPr>
            </w:r>
            <w:r w:rsidR="00F55A2F">
              <w:rPr>
                <w:noProof/>
                <w:webHidden/>
              </w:rPr>
              <w:fldChar w:fldCharType="separate"/>
            </w:r>
            <w:r w:rsidR="00F55A2F">
              <w:rPr>
                <w:noProof/>
                <w:webHidden/>
              </w:rPr>
              <w:t>2</w:t>
            </w:r>
            <w:r w:rsidR="00F55A2F">
              <w:rPr>
                <w:noProof/>
                <w:webHidden/>
              </w:rPr>
              <w:fldChar w:fldCharType="end"/>
            </w:r>
          </w:hyperlink>
        </w:p>
        <w:p w14:paraId="344E3351" w14:textId="0C942B0B" w:rsidR="00F55A2F" w:rsidRDefault="00E57296">
          <w:pPr>
            <w:pStyle w:val="TOC1"/>
            <w:tabs>
              <w:tab w:val="left" w:pos="660"/>
              <w:tab w:val="right" w:leader="dot" w:pos="9800"/>
            </w:tabs>
            <w:rPr>
              <w:rFonts w:asciiTheme="minorHAnsi" w:hAnsiTheme="minorHAnsi" w:cstheme="minorBidi"/>
              <w:noProof/>
              <w:sz w:val="22"/>
              <w:szCs w:val="22"/>
            </w:rPr>
          </w:pPr>
          <w:hyperlink w:anchor="_Toc109632911" w:history="1">
            <w:r w:rsidR="00F55A2F" w:rsidRPr="00D13193">
              <w:rPr>
                <w:rStyle w:val="Hyperlink"/>
                <w:b/>
                <w:noProof/>
              </w:rPr>
              <w:t>4.0</w:t>
            </w:r>
            <w:r w:rsidR="00F55A2F">
              <w:rPr>
                <w:rFonts w:asciiTheme="minorHAnsi" w:hAnsiTheme="minorHAnsi" w:cstheme="minorBidi"/>
                <w:noProof/>
                <w:sz w:val="22"/>
                <w:szCs w:val="22"/>
              </w:rPr>
              <w:tab/>
            </w:r>
            <w:r w:rsidR="00F55A2F" w:rsidRPr="00D13193">
              <w:rPr>
                <w:rStyle w:val="Hyperlink"/>
                <w:b/>
                <w:noProof/>
              </w:rPr>
              <w:t>QUESTIONS, EXCEPTIONS, AND ADDENDA</w:t>
            </w:r>
            <w:r w:rsidR="00F55A2F">
              <w:rPr>
                <w:noProof/>
                <w:webHidden/>
              </w:rPr>
              <w:tab/>
            </w:r>
            <w:r w:rsidR="00F55A2F">
              <w:rPr>
                <w:noProof/>
                <w:webHidden/>
              </w:rPr>
              <w:fldChar w:fldCharType="begin"/>
            </w:r>
            <w:r w:rsidR="00F55A2F">
              <w:rPr>
                <w:noProof/>
                <w:webHidden/>
              </w:rPr>
              <w:instrText xml:space="preserve"> PAGEREF _Toc109632911 \h </w:instrText>
            </w:r>
            <w:r w:rsidR="00F55A2F">
              <w:rPr>
                <w:noProof/>
                <w:webHidden/>
              </w:rPr>
            </w:r>
            <w:r w:rsidR="00F55A2F">
              <w:rPr>
                <w:noProof/>
                <w:webHidden/>
              </w:rPr>
              <w:fldChar w:fldCharType="separate"/>
            </w:r>
            <w:r w:rsidR="00F55A2F">
              <w:rPr>
                <w:noProof/>
                <w:webHidden/>
              </w:rPr>
              <w:t>2</w:t>
            </w:r>
            <w:r w:rsidR="00F55A2F">
              <w:rPr>
                <w:noProof/>
                <w:webHidden/>
              </w:rPr>
              <w:fldChar w:fldCharType="end"/>
            </w:r>
          </w:hyperlink>
        </w:p>
        <w:p w14:paraId="37137B46" w14:textId="0F3CAB33" w:rsidR="00F55A2F" w:rsidRDefault="00E57296">
          <w:pPr>
            <w:pStyle w:val="TOC1"/>
            <w:tabs>
              <w:tab w:val="left" w:pos="660"/>
              <w:tab w:val="right" w:leader="dot" w:pos="9800"/>
            </w:tabs>
            <w:rPr>
              <w:rFonts w:asciiTheme="minorHAnsi" w:hAnsiTheme="minorHAnsi" w:cstheme="minorBidi"/>
              <w:noProof/>
              <w:sz w:val="22"/>
              <w:szCs w:val="22"/>
            </w:rPr>
          </w:pPr>
          <w:hyperlink w:anchor="_Toc109632912" w:history="1">
            <w:r w:rsidR="00F55A2F" w:rsidRPr="00D13193">
              <w:rPr>
                <w:rStyle w:val="Hyperlink"/>
                <w:b/>
                <w:noProof/>
              </w:rPr>
              <w:t>5.0</w:t>
            </w:r>
            <w:r w:rsidR="00F55A2F">
              <w:rPr>
                <w:rFonts w:asciiTheme="minorHAnsi" w:hAnsiTheme="minorHAnsi" w:cstheme="minorBidi"/>
                <w:noProof/>
                <w:sz w:val="22"/>
                <w:szCs w:val="22"/>
              </w:rPr>
              <w:tab/>
            </w:r>
            <w:r w:rsidR="00F55A2F" w:rsidRPr="00D13193">
              <w:rPr>
                <w:rStyle w:val="Hyperlink"/>
                <w:b/>
                <w:noProof/>
              </w:rPr>
              <w:t>METHOD OF AWARD</w:t>
            </w:r>
            <w:r w:rsidR="00F55A2F">
              <w:rPr>
                <w:noProof/>
                <w:webHidden/>
              </w:rPr>
              <w:tab/>
            </w:r>
            <w:r w:rsidR="00F55A2F">
              <w:rPr>
                <w:noProof/>
                <w:webHidden/>
              </w:rPr>
              <w:fldChar w:fldCharType="begin"/>
            </w:r>
            <w:r w:rsidR="00F55A2F">
              <w:rPr>
                <w:noProof/>
                <w:webHidden/>
              </w:rPr>
              <w:instrText xml:space="preserve"> PAGEREF _Toc109632912 \h </w:instrText>
            </w:r>
            <w:r w:rsidR="00F55A2F">
              <w:rPr>
                <w:noProof/>
                <w:webHidden/>
              </w:rPr>
            </w:r>
            <w:r w:rsidR="00F55A2F">
              <w:rPr>
                <w:noProof/>
                <w:webHidden/>
              </w:rPr>
              <w:fldChar w:fldCharType="separate"/>
            </w:r>
            <w:r w:rsidR="00F55A2F">
              <w:rPr>
                <w:noProof/>
                <w:webHidden/>
              </w:rPr>
              <w:t>2</w:t>
            </w:r>
            <w:r w:rsidR="00F55A2F">
              <w:rPr>
                <w:noProof/>
                <w:webHidden/>
              </w:rPr>
              <w:fldChar w:fldCharType="end"/>
            </w:r>
          </w:hyperlink>
        </w:p>
        <w:p w14:paraId="016D05E6" w14:textId="3F15C665" w:rsidR="00F55A2F" w:rsidRDefault="00E57296">
          <w:pPr>
            <w:pStyle w:val="TOC1"/>
            <w:tabs>
              <w:tab w:val="left" w:pos="660"/>
              <w:tab w:val="right" w:leader="dot" w:pos="9800"/>
            </w:tabs>
            <w:rPr>
              <w:rFonts w:asciiTheme="minorHAnsi" w:hAnsiTheme="minorHAnsi" w:cstheme="minorBidi"/>
              <w:noProof/>
              <w:sz w:val="22"/>
              <w:szCs w:val="22"/>
            </w:rPr>
          </w:pPr>
          <w:hyperlink w:anchor="_Toc109632913" w:history="1">
            <w:r w:rsidR="00F55A2F" w:rsidRPr="00D13193">
              <w:rPr>
                <w:rStyle w:val="Hyperlink"/>
                <w:b/>
                <w:noProof/>
              </w:rPr>
              <w:t>6.0</w:t>
            </w:r>
            <w:r w:rsidR="00F55A2F">
              <w:rPr>
                <w:rFonts w:asciiTheme="minorHAnsi" w:hAnsiTheme="minorHAnsi" w:cstheme="minorBidi"/>
                <w:noProof/>
                <w:sz w:val="22"/>
                <w:szCs w:val="22"/>
              </w:rPr>
              <w:tab/>
            </w:r>
            <w:r w:rsidR="00F55A2F" w:rsidRPr="00D13193">
              <w:rPr>
                <w:rStyle w:val="Hyperlink"/>
                <w:b/>
                <w:noProof/>
              </w:rPr>
              <w:t>DELIVERY AND SUBMITTAL REQUIREMENTS</w:t>
            </w:r>
            <w:r w:rsidR="00F55A2F">
              <w:rPr>
                <w:noProof/>
                <w:webHidden/>
              </w:rPr>
              <w:tab/>
            </w:r>
            <w:r w:rsidR="00F55A2F">
              <w:rPr>
                <w:noProof/>
                <w:webHidden/>
              </w:rPr>
              <w:fldChar w:fldCharType="begin"/>
            </w:r>
            <w:r w:rsidR="00F55A2F">
              <w:rPr>
                <w:noProof/>
                <w:webHidden/>
              </w:rPr>
              <w:instrText xml:space="preserve"> PAGEREF _Toc109632913 \h </w:instrText>
            </w:r>
            <w:r w:rsidR="00F55A2F">
              <w:rPr>
                <w:noProof/>
                <w:webHidden/>
              </w:rPr>
            </w:r>
            <w:r w:rsidR="00F55A2F">
              <w:rPr>
                <w:noProof/>
                <w:webHidden/>
              </w:rPr>
              <w:fldChar w:fldCharType="separate"/>
            </w:r>
            <w:r w:rsidR="00F55A2F">
              <w:rPr>
                <w:noProof/>
                <w:webHidden/>
              </w:rPr>
              <w:t>3</w:t>
            </w:r>
            <w:r w:rsidR="00F55A2F">
              <w:rPr>
                <w:noProof/>
                <w:webHidden/>
              </w:rPr>
              <w:fldChar w:fldCharType="end"/>
            </w:r>
          </w:hyperlink>
        </w:p>
        <w:p w14:paraId="66422328" w14:textId="4E87F762"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09632906"/>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44D2C5E8"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F55A2F">
        <w:rPr>
          <w:b/>
          <w:noProof/>
        </w:rPr>
        <w:t>FENCE INSTALLATION AND RELATED SERVICES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09632907"/>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3AC83863"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4104E582" w:rsidR="00C27446" w:rsidRPr="00143DB3" w:rsidRDefault="00C27446" w:rsidP="00222543">
      <w:pPr>
        <w:tabs>
          <w:tab w:val="left" w:pos="1080"/>
        </w:tabs>
        <w:spacing w:after="40"/>
        <w:ind w:left="1080" w:right="-630" w:firstLine="180"/>
        <w:rPr>
          <w:rStyle w:val="Hyperlink"/>
          <w:color w:val="auto"/>
          <w:u w:val="none"/>
        </w:rPr>
      </w:pPr>
      <w:r w:rsidRPr="00143DB3">
        <w:rPr>
          <w:rStyle w:val="Hyperlink"/>
          <w:color w:val="auto"/>
          <w:u w:val="none"/>
        </w:rPr>
        <w:t xml:space="preserve">Exhibit D – </w:t>
      </w:r>
      <w:r w:rsidR="00143DB3" w:rsidRPr="00143DB3">
        <w:rPr>
          <w:rStyle w:val="Hyperlink"/>
          <w:color w:val="auto"/>
          <w:u w:val="none"/>
        </w:rPr>
        <w:t xml:space="preserve">North Lake Project </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09632908"/>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09632909"/>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2F1B2EC7" w:rsidR="00911F0D" w:rsidRPr="00B73BC0" w:rsidRDefault="00143DB3" w:rsidP="008E074B">
      <w:pPr>
        <w:spacing w:after="40"/>
        <w:ind w:left="720"/>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F55A2F">
        <w:rPr>
          <w:bCs/>
          <w:noProof/>
        </w:rPr>
        <w:t>Gretchen Bechtel</w:t>
      </w:r>
      <w:r>
        <w:rPr>
          <w:bCs/>
        </w:rPr>
        <w:fldChar w:fldCharType="end"/>
      </w:r>
      <w:bookmarkEnd w:id="12"/>
      <w:r w:rsidR="00113873" w:rsidRPr="00143DB3">
        <w:t xml:space="preserve">, </w:t>
      </w:r>
      <w:r w:rsidR="00911F0D" w:rsidRPr="00143DB3">
        <w:t>CPPB, C</w:t>
      </w:r>
      <w:r w:rsidR="00911F0D" w:rsidRPr="00B73BC0">
        <w:t>ontracting Officer</w:t>
      </w:r>
    </w:p>
    <w:p w14:paraId="55A8453F" w14:textId="0AF8F9AB" w:rsidR="00911F0D" w:rsidRPr="00143DB3" w:rsidRDefault="00911F0D" w:rsidP="00911F0D">
      <w:pPr>
        <w:pStyle w:val="NoSpacing"/>
        <w:ind w:left="720"/>
      </w:pPr>
      <w:r>
        <w:t>Telephone: 352-343</w:t>
      </w:r>
      <w:r w:rsidRPr="00143DB3">
        <w:t>-</w:t>
      </w:r>
      <w:r w:rsidR="00143DB3" w:rsidRPr="00143DB3">
        <w:t>9765</w:t>
      </w:r>
    </w:p>
    <w:p w14:paraId="3C0FB4EB" w14:textId="54453F04" w:rsidR="00911F0D" w:rsidRPr="00B73BC0" w:rsidRDefault="00911F0D" w:rsidP="00911F0D">
      <w:pPr>
        <w:pStyle w:val="NoSpacing"/>
        <w:ind w:left="720"/>
      </w:pPr>
      <w:r w:rsidRPr="00B73BC0">
        <w:t xml:space="preserve">E-mail: </w:t>
      </w:r>
      <w:r w:rsidR="00143DB3">
        <w:t>gbechtel</w:t>
      </w:r>
      <w:r w:rsidRPr="00B73BC0">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09632910"/>
      <w:r>
        <w:rPr>
          <w:rFonts w:ascii="Times New Roman" w:hAnsi="Times New Roman" w:cs="Times New Roman"/>
          <w:b/>
          <w:color w:val="000000" w:themeColor="text1"/>
          <w:sz w:val="24"/>
          <w:szCs w:val="24"/>
        </w:rPr>
        <w:t>PRE-BID CONFERENCE</w:t>
      </w:r>
      <w:bookmarkEnd w:id="13"/>
    </w:p>
    <w:p w14:paraId="72FECF79" w14:textId="423A203E" w:rsidR="00BF78B1" w:rsidRPr="00CB4225" w:rsidRDefault="00DF3C0E" w:rsidP="00DF3C0E">
      <w:pPr>
        <w:pStyle w:val="ListParagraph"/>
        <w:spacing w:after="80"/>
        <w:contextualSpacing w:val="0"/>
        <w:jc w:val="both"/>
        <w:rPr>
          <w:color w:val="7030A0"/>
        </w:rPr>
      </w:pPr>
      <w:bookmarkStart w:id="14" w:name="_Hlk3386888"/>
      <w:r>
        <w:t xml:space="preserve">N/A </w:t>
      </w:r>
      <w:bookmarkStart w:id="15" w:name="_Hlk90019240"/>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6" w:name="_Toc109632911"/>
      <w:bookmarkEnd w:id="15"/>
      <w:bookmarkEnd w:id="14"/>
      <w:r w:rsidRPr="00D10667">
        <w:rPr>
          <w:rFonts w:ascii="Times New Roman" w:hAnsi="Times New Roman" w:cs="Times New Roman"/>
          <w:b/>
          <w:color w:val="auto"/>
          <w:sz w:val="24"/>
          <w:szCs w:val="24"/>
        </w:rPr>
        <w:t>QUESTIONS, EXCEPTIONS, AND ADDENDA</w:t>
      </w:r>
      <w:bookmarkEnd w:id="16"/>
    </w:p>
    <w:p w14:paraId="06CB79FA" w14:textId="31957ABA"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7" w:name="_Hlk80191543"/>
      <w:bookmarkStart w:id="18"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7"/>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8"/>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F55A2F">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F55A2F">
        <w:rPr>
          <w:b/>
          <w:noProof/>
        </w:rPr>
        <w:t>08/16/2022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9"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9"/>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09632912"/>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lastRenderedPageBreak/>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proofErr w:type="gramStart"/>
      <w:r w:rsidR="000B0955">
        <w:t>Solicitation</w:t>
      </w:r>
      <w:r w:rsidRPr="00B7671D">
        <w:t>;</w:t>
      </w:r>
      <w:proofErr w:type="gramEnd"/>
      <w:r w:rsidRPr="00B7671D">
        <w:t xml:space="preserve"> </w:t>
      </w:r>
    </w:p>
    <w:p w14:paraId="37AE79C8" w14:textId="7FFFC79B"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3B82AD59" w14:textId="2B8ED484" w:rsidR="00B7671D" w:rsidRPr="00DF3C0E" w:rsidRDefault="00B7671D" w:rsidP="00490E8C">
      <w:pPr>
        <w:pStyle w:val="ListParagraph"/>
        <w:numPr>
          <w:ilvl w:val="0"/>
          <w:numId w:val="10"/>
        </w:numPr>
        <w:spacing w:before="40" w:after="40"/>
        <w:jc w:val="both"/>
      </w:pPr>
      <w:r w:rsidRPr="00DF3C0E">
        <w:t xml:space="preserve">Any </w:t>
      </w:r>
      <w:r w:rsidR="00563DE5">
        <w:t>additional submittal requirements</w:t>
      </w:r>
      <w:r w:rsidRPr="00DF3C0E">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09632913"/>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1"/>
    </w:p>
    <w:p w14:paraId="48376C1E" w14:textId="77777777" w:rsidR="003B1DB3" w:rsidRDefault="003B1DB3" w:rsidP="00111E5A">
      <w:pPr>
        <w:pStyle w:val="ListParagraph"/>
        <w:numPr>
          <w:ilvl w:val="0"/>
          <w:numId w:val="11"/>
        </w:numPr>
        <w:spacing w:after="80"/>
        <w:contextualSpacing w:val="0"/>
        <w:jc w:val="both"/>
      </w:pPr>
      <w:bookmarkStart w:id="22" w:name="_Hlk90019356"/>
      <w:bookmarkStart w:id="23" w:name="_Hlk41383819"/>
      <w:r>
        <w:t>Hand delivery of submittals will not be accepted.</w:t>
      </w:r>
    </w:p>
    <w:p w14:paraId="34589FCD" w14:textId="7DA10757" w:rsidR="007301B2" w:rsidRPr="004D4023" w:rsidRDefault="00DA0F45" w:rsidP="00111E5A">
      <w:pPr>
        <w:pStyle w:val="ListParagraph"/>
        <w:numPr>
          <w:ilvl w:val="0"/>
          <w:numId w:val="11"/>
        </w:numPr>
        <w:spacing w:after="80"/>
        <w:contextualSpacing w:val="0"/>
        <w:jc w:val="both"/>
      </w:pPr>
      <w:bookmarkStart w:id="24" w:name="_Hlk45783654"/>
      <w:r>
        <w:t>RESPON</w:t>
      </w:r>
      <w:r w:rsidR="005661E0">
        <w:t>SES MUST BE SUBMITTED THROUGH THE SOLICITATION RESPONSE PORTAL TO BE CONSIDERED</w:t>
      </w:r>
      <w:bookmarkEnd w:id="24"/>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5"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5"/>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2"/>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25A39602"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w:t>
      </w:r>
      <w:proofErr w:type="gramStart"/>
      <w:r>
        <w:t>form;</w:t>
      </w:r>
      <w:proofErr w:type="gramEnd"/>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538DC12C" w14:textId="77777777" w:rsidR="00A26A21" w:rsidRPr="006E721A" w:rsidRDefault="00A26A21" w:rsidP="00A26A21">
      <w:pPr>
        <w:pStyle w:val="ListParagraph"/>
        <w:numPr>
          <w:ilvl w:val="0"/>
          <w:numId w:val="5"/>
        </w:numPr>
        <w:jc w:val="both"/>
      </w:pPr>
      <w:r>
        <w:t xml:space="preserve">Completed Attachment 2 – Pricing </w:t>
      </w:r>
      <w:proofErr w:type="gramStart"/>
      <w:r>
        <w:t>S</w:t>
      </w:r>
      <w:r w:rsidRPr="006E721A">
        <w:t>heet</w:t>
      </w:r>
      <w:r>
        <w:t>;</w:t>
      </w:r>
      <w:proofErr w:type="gramEnd"/>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proofErr w:type="gramStart"/>
      <w:r>
        <w:t>Form</w:t>
      </w:r>
      <w:r w:rsidR="003307B4">
        <w:t>;</w:t>
      </w:r>
      <w:proofErr w:type="gramEnd"/>
      <w:r w:rsidR="00C0047C" w:rsidRPr="006E721A">
        <w:t xml:space="preserve"> </w:t>
      </w:r>
    </w:p>
    <w:p w14:paraId="1B52EC80" w14:textId="77777777" w:rsidR="00C0047C" w:rsidRDefault="000868E6" w:rsidP="00C0047C">
      <w:pPr>
        <w:pStyle w:val="ListParagraph"/>
        <w:numPr>
          <w:ilvl w:val="0"/>
          <w:numId w:val="5"/>
        </w:numPr>
      </w:pPr>
      <w:r>
        <w:lastRenderedPageBreak/>
        <w:t>Proof o</w:t>
      </w:r>
      <w:r w:rsidR="003307B4">
        <w:t>f</w:t>
      </w:r>
      <w:r>
        <w:t xml:space="preserve"> insurance or evidence of insurability at levels in Exhibit B – Insurance </w:t>
      </w:r>
      <w:proofErr w:type="gramStart"/>
      <w:r>
        <w:t>Requirements</w:t>
      </w:r>
      <w:r w:rsidR="003307B4">
        <w:t>;</w:t>
      </w:r>
      <w:proofErr w:type="gramEnd"/>
    </w:p>
    <w:p w14:paraId="57479A87" w14:textId="77777777" w:rsidR="00B035E4" w:rsidRPr="00DF3C0E" w:rsidRDefault="00B035E4" w:rsidP="004E7A90">
      <w:pPr>
        <w:pStyle w:val="ListParagraph"/>
        <w:numPr>
          <w:ilvl w:val="0"/>
          <w:numId w:val="5"/>
        </w:numPr>
      </w:pPr>
      <w:r w:rsidRPr="00DF3C0E">
        <w:t xml:space="preserve">Any Contractor required </w:t>
      </w:r>
      <w:proofErr w:type="gramStart"/>
      <w:r w:rsidRPr="00DF3C0E">
        <w:t>licenses</w:t>
      </w:r>
      <w:r w:rsidR="003307B4" w:rsidRPr="00DF3C0E">
        <w:t>;</w:t>
      </w:r>
      <w:proofErr w:type="gramEnd"/>
    </w:p>
    <w:p w14:paraId="5356383B" w14:textId="2FD61B0C" w:rsidR="00B21AB9" w:rsidRPr="00DF3C0E" w:rsidRDefault="00B035E4" w:rsidP="00C0047C">
      <w:pPr>
        <w:pStyle w:val="ListParagraph"/>
        <w:numPr>
          <w:ilvl w:val="0"/>
          <w:numId w:val="5"/>
        </w:numPr>
      </w:pPr>
      <w:r w:rsidRPr="00DF3C0E">
        <w:t>Descriptive literature</w:t>
      </w:r>
      <w:r w:rsidR="00DF3C0E" w:rsidRPr="00DF3C0E">
        <w:t xml:space="preserve"> on products (if any</w:t>
      </w:r>
      <w:proofErr w:type="gramStart"/>
      <w:r w:rsidR="00DF3C0E" w:rsidRPr="00DF3C0E">
        <w:t>)</w:t>
      </w:r>
      <w:r w:rsidR="003307B4" w:rsidRPr="00DF3C0E">
        <w:t>;</w:t>
      </w:r>
      <w:proofErr w:type="gramEnd"/>
    </w:p>
    <w:p w14:paraId="2DB80AB3" w14:textId="77777777" w:rsidR="003307B4" w:rsidRPr="00DF3C0E" w:rsidRDefault="003307B4" w:rsidP="00577075">
      <w:pPr>
        <w:pStyle w:val="ListParagraph"/>
        <w:numPr>
          <w:ilvl w:val="0"/>
          <w:numId w:val="5"/>
        </w:numPr>
        <w:contextualSpacing w:val="0"/>
      </w:pPr>
      <w:r w:rsidRPr="00DF3C0E">
        <w:t>And any additional submittal requirements.</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0FBE98E1" w:rsidR="00111E5A" w:rsidRDefault="00111E5A" w:rsidP="00577075">
      <w:pPr>
        <w:pStyle w:val="ListParagraph"/>
        <w:numPr>
          <w:ilvl w:val="0"/>
          <w:numId w:val="11"/>
        </w:numPr>
        <w:spacing w:after="80"/>
        <w:contextualSpacing w:val="0"/>
        <w:jc w:val="both"/>
        <w:rPr>
          <w:color w:val="252424"/>
        </w:rPr>
      </w:pPr>
      <w:bookmarkStart w:id="26"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3"/>
    <w:bookmarkEnd w:id="26"/>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13037E5C" w:rsidR="003A196B" w:rsidRDefault="000D0618" w:rsidP="00F57671">
    <w:pPr>
      <w:pStyle w:val="Header"/>
      <w:tabs>
        <w:tab w:val="clear" w:pos="9360"/>
        <w:tab w:val="right" w:pos="9810"/>
      </w:tabs>
    </w:pPr>
    <w:r>
      <w:rPr>
        <w:b/>
        <w:noProof/>
      </w:rPr>
      <w:t>FENCE INSTALLATION</w:t>
    </w:r>
    <w:r>
      <w:rPr>
        <w:b/>
        <w:noProof/>
      </w:rPr>
      <w:br/>
      <w:t xml:space="preserve"> AND RELATED SERVICES</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E81215">
      <w:rPr>
        <w:b/>
        <w:noProof/>
      </w:rPr>
      <w:t>22-</w:t>
    </w:r>
    <w:r w:rsidR="003A196B">
      <w:rPr>
        <w:b/>
        <w:noProof/>
      </w:rPr>
      <w:fldChar w:fldCharType="end"/>
    </w:r>
    <w:r>
      <w:rPr>
        <w:b/>
        <w:noProof/>
      </w:rPr>
      <w:t>753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QavjRgwndl6Hcq3wxQKrzHxfT2JBFFP4t3f9mBw4yu2T3/AdlB2st3iJ3t10jh3L0ga9FUQmrDu/o/qso3W4A==" w:salt="nR9/M2iZyw228ZYNOa0XIw=="/>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0618"/>
    <w:rsid w:val="000D14D7"/>
    <w:rsid w:val="000F4D99"/>
    <w:rsid w:val="00111B22"/>
    <w:rsid w:val="00111E5A"/>
    <w:rsid w:val="00113873"/>
    <w:rsid w:val="00134AC4"/>
    <w:rsid w:val="00143DB3"/>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3307B4"/>
    <w:rsid w:val="003643AC"/>
    <w:rsid w:val="00366E83"/>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1FD3"/>
    <w:rsid w:val="004A4405"/>
    <w:rsid w:val="004C1333"/>
    <w:rsid w:val="004D4023"/>
    <w:rsid w:val="004E3C98"/>
    <w:rsid w:val="004E5856"/>
    <w:rsid w:val="004E7A90"/>
    <w:rsid w:val="00524038"/>
    <w:rsid w:val="005469E4"/>
    <w:rsid w:val="00556D12"/>
    <w:rsid w:val="005621EE"/>
    <w:rsid w:val="00563DE5"/>
    <w:rsid w:val="005661E0"/>
    <w:rsid w:val="00577075"/>
    <w:rsid w:val="005A009A"/>
    <w:rsid w:val="005C2291"/>
    <w:rsid w:val="00610D28"/>
    <w:rsid w:val="006156D5"/>
    <w:rsid w:val="006338F9"/>
    <w:rsid w:val="00663601"/>
    <w:rsid w:val="006870A1"/>
    <w:rsid w:val="0069082C"/>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C762B"/>
    <w:rsid w:val="008E074B"/>
    <w:rsid w:val="008E3EB2"/>
    <w:rsid w:val="008E6B0F"/>
    <w:rsid w:val="008F1B5A"/>
    <w:rsid w:val="00911F0D"/>
    <w:rsid w:val="009540FB"/>
    <w:rsid w:val="009657AB"/>
    <w:rsid w:val="00984F04"/>
    <w:rsid w:val="00987B9B"/>
    <w:rsid w:val="00997403"/>
    <w:rsid w:val="009A0215"/>
    <w:rsid w:val="009C0798"/>
    <w:rsid w:val="009E1607"/>
    <w:rsid w:val="00A26A21"/>
    <w:rsid w:val="00A27AA9"/>
    <w:rsid w:val="00A428A8"/>
    <w:rsid w:val="00A55417"/>
    <w:rsid w:val="00A57A73"/>
    <w:rsid w:val="00A62E4E"/>
    <w:rsid w:val="00A91E9C"/>
    <w:rsid w:val="00A963EE"/>
    <w:rsid w:val="00AA570D"/>
    <w:rsid w:val="00AB55C5"/>
    <w:rsid w:val="00AD58F0"/>
    <w:rsid w:val="00AD62F1"/>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247D7"/>
    <w:rsid w:val="00D3396F"/>
    <w:rsid w:val="00D54859"/>
    <w:rsid w:val="00D73182"/>
    <w:rsid w:val="00D970F3"/>
    <w:rsid w:val="00D97548"/>
    <w:rsid w:val="00DA0F45"/>
    <w:rsid w:val="00DA7A6C"/>
    <w:rsid w:val="00DB0498"/>
    <w:rsid w:val="00DB549F"/>
    <w:rsid w:val="00DB5B6E"/>
    <w:rsid w:val="00DB5D7C"/>
    <w:rsid w:val="00DF3C0E"/>
    <w:rsid w:val="00DF63A0"/>
    <w:rsid w:val="00E33D1C"/>
    <w:rsid w:val="00E57296"/>
    <w:rsid w:val="00E6192F"/>
    <w:rsid w:val="00E70039"/>
    <w:rsid w:val="00E81215"/>
    <w:rsid w:val="00EA259A"/>
    <w:rsid w:val="00EA61BF"/>
    <w:rsid w:val="00EB1D6A"/>
    <w:rsid w:val="00ED35D6"/>
    <w:rsid w:val="00ED6929"/>
    <w:rsid w:val="00EE5F05"/>
    <w:rsid w:val="00EF32E8"/>
    <w:rsid w:val="00EF4569"/>
    <w:rsid w:val="00F3036D"/>
    <w:rsid w:val="00F455C8"/>
    <w:rsid w:val="00F55A2F"/>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1264</Words>
  <Characters>7211</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24</cp:revision>
  <dcterms:created xsi:type="dcterms:W3CDTF">2021-02-03T13:20:00Z</dcterms:created>
  <dcterms:modified xsi:type="dcterms:W3CDTF">2022-07-25T14:47:00Z</dcterms:modified>
  <cp:contentStatus/>
</cp:coreProperties>
</file>