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29A24B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4F547F">
        <w:rPr>
          <w:bCs/>
          <w:szCs w:val="24"/>
        </w:rPr>
        <w:t>Delivery and Installation of Clay at Various Lake County Parks</w:t>
      </w:r>
      <w:r>
        <w:rPr>
          <w:szCs w:val="24"/>
        </w:rPr>
        <w:tab/>
      </w:r>
      <w:r w:rsidR="004F547F" w:rsidRPr="004F547F">
        <w:rPr>
          <w:szCs w:val="24"/>
        </w:rPr>
        <w:t>08</w:t>
      </w:r>
      <w:r w:rsidR="00C3031B" w:rsidRPr="004F547F">
        <w:rPr>
          <w:szCs w:val="24"/>
        </w:rPr>
        <w:t>/</w:t>
      </w:r>
      <w:r w:rsidR="004F547F" w:rsidRPr="004F547F">
        <w:rPr>
          <w:szCs w:val="24"/>
        </w:rPr>
        <w:t>09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F341C7C" w14:textId="579EE5FC" w:rsidR="004F547F" w:rsidRDefault="00EA1F05" w:rsidP="004F547F">
      <w:pPr>
        <w:spacing w:after="120" w:line="259" w:lineRule="auto"/>
        <w:ind w:left="720" w:hanging="720"/>
        <w:jc w:val="both"/>
      </w:pPr>
      <w:r>
        <w:rPr>
          <w:snapToGrid/>
          <w:color w:val="000000"/>
          <w:szCs w:val="24"/>
        </w:rPr>
        <w:t xml:space="preserve">Q1.  </w:t>
      </w:r>
      <w:r w:rsidR="004F547F">
        <w:t xml:space="preserve">Is there is a place store the clay at </w:t>
      </w:r>
      <w:r w:rsidR="00E272CC">
        <w:t>all</w:t>
      </w:r>
      <w:r w:rsidR="004F547F">
        <w:t xml:space="preserve"> the parks?</w:t>
      </w:r>
    </w:p>
    <w:p w14:paraId="236F179A" w14:textId="2CB52FC1" w:rsidR="004F547F" w:rsidRDefault="00EA1F05" w:rsidP="00E272CC">
      <w:pPr>
        <w:tabs>
          <w:tab w:val="left" w:pos="540"/>
        </w:tabs>
        <w:spacing w:after="120" w:line="259" w:lineRule="auto"/>
        <w:ind w:left="540" w:hanging="540"/>
        <w:rPr>
          <w:snapToGrid/>
          <w:sz w:val="22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4F547F">
        <w:t xml:space="preserve">The main parks have storage </w:t>
      </w:r>
      <w:r w:rsidR="00E272CC">
        <w:t xml:space="preserve">areas </w:t>
      </w:r>
      <w:r w:rsidR="004F547F">
        <w:t>for clay, smaller parks receive clay or have it installed as needed.</w:t>
      </w:r>
    </w:p>
    <w:p w14:paraId="2C93A2B8" w14:textId="755D355F" w:rsidR="004F547F" w:rsidRDefault="00E272CC" w:rsidP="004F547F">
      <w:pPr>
        <w:spacing w:after="120" w:line="259" w:lineRule="auto"/>
        <w:ind w:left="720" w:hanging="720"/>
        <w:rPr>
          <w:snapToGrid/>
          <w:sz w:val="22"/>
        </w:rPr>
      </w:pPr>
      <w:r>
        <w:t>P</w:t>
      </w:r>
      <w:r w:rsidR="004F547F">
        <w:t>arks with a storage area</w:t>
      </w:r>
      <w:r>
        <w:t xml:space="preserve"> are</w:t>
      </w:r>
      <w:r w:rsidR="004F547F">
        <w:t>:</w:t>
      </w:r>
    </w:p>
    <w:p w14:paraId="36D63573" w14:textId="77777777" w:rsidR="004F547F" w:rsidRPr="00E272CC" w:rsidRDefault="004F547F" w:rsidP="00E272CC">
      <w:pPr>
        <w:pStyle w:val="ListParagraph"/>
        <w:numPr>
          <w:ilvl w:val="0"/>
          <w:numId w:val="8"/>
        </w:numPr>
        <w:spacing w:after="120" w:line="259" w:lineRule="auto"/>
        <w:rPr>
          <w:rFonts w:ascii="Times New Roman" w:eastAsia="Times New Roman" w:hAnsi="Times New Roman"/>
          <w:sz w:val="24"/>
          <w:szCs w:val="24"/>
        </w:rPr>
      </w:pPr>
      <w:r w:rsidRPr="00E272CC">
        <w:rPr>
          <w:rFonts w:ascii="Times New Roman" w:eastAsia="Times New Roman" w:hAnsi="Times New Roman"/>
          <w:sz w:val="24"/>
          <w:szCs w:val="24"/>
        </w:rPr>
        <w:t>East Lake Sports and Community Complex</w:t>
      </w:r>
    </w:p>
    <w:p w14:paraId="52CD56FD" w14:textId="77777777" w:rsidR="004F547F" w:rsidRPr="00E272CC" w:rsidRDefault="004F547F" w:rsidP="00E272CC">
      <w:pPr>
        <w:pStyle w:val="ListParagraph"/>
        <w:numPr>
          <w:ilvl w:val="0"/>
          <w:numId w:val="8"/>
        </w:numPr>
        <w:spacing w:after="120" w:line="259" w:lineRule="auto"/>
        <w:rPr>
          <w:rFonts w:ascii="Times New Roman" w:eastAsia="Times New Roman" w:hAnsi="Times New Roman"/>
          <w:sz w:val="24"/>
          <w:szCs w:val="24"/>
        </w:rPr>
      </w:pPr>
      <w:r w:rsidRPr="00E272CC">
        <w:rPr>
          <w:rFonts w:ascii="Times New Roman" w:eastAsia="Times New Roman" w:hAnsi="Times New Roman"/>
          <w:sz w:val="24"/>
          <w:szCs w:val="24"/>
        </w:rPr>
        <w:t>Minneola Athletic Complex</w:t>
      </w:r>
    </w:p>
    <w:p w14:paraId="2A8F1C6D" w14:textId="77777777" w:rsidR="004F547F" w:rsidRPr="00E272CC" w:rsidRDefault="004F547F" w:rsidP="00E272CC">
      <w:pPr>
        <w:pStyle w:val="ListParagraph"/>
        <w:numPr>
          <w:ilvl w:val="0"/>
          <w:numId w:val="8"/>
        </w:numPr>
        <w:spacing w:after="120" w:line="259" w:lineRule="auto"/>
        <w:rPr>
          <w:rFonts w:ascii="Times New Roman" w:eastAsia="Times New Roman" w:hAnsi="Times New Roman"/>
          <w:sz w:val="24"/>
          <w:szCs w:val="24"/>
        </w:rPr>
      </w:pPr>
      <w:r w:rsidRPr="00E272CC">
        <w:rPr>
          <w:rFonts w:ascii="Times New Roman" w:eastAsia="Times New Roman" w:hAnsi="Times New Roman"/>
          <w:sz w:val="24"/>
          <w:szCs w:val="24"/>
        </w:rPr>
        <w:t>North Lake Regional Park</w:t>
      </w:r>
    </w:p>
    <w:p w14:paraId="4F424662" w14:textId="77777777" w:rsidR="004F547F" w:rsidRPr="00E272CC" w:rsidRDefault="004F547F" w:rsidP="00E272CC">
      <w:pPr>
        <w:pStyle w:val="ListParagraph"/>
        <w:numPr>
          <w:ilvl w:val="0"/>
          <w:numId w:val="8"/>
        </w:numPr>
        <w:spacing w:after="120" w:line="259" w:lineRule="auto"/>
        <w:rPr>
          <w:rFonts w:ascii="Times New Roman" w:eastAsia="Times New Roman" w:hAnsi="Times New Roman"/>
          <w:sz w:val="24"/>
          <w:szCs w:val="24"/>
        </w:rPr>
      </w:pPr>
      <w:r w:rsidRPr="00E272CC">
        <w:rPr>
          <w:rFonts w:ascii="Times New Roman" w:eastAsia="Times New Roman" w:hAnsi="Times New Roman"/>
          <w:sz w:val="24"/>
          <w:szCs w:val="24"/>
        </w:rPr>
        <w:t>P.E.A.R Park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96F64D7" w:rsidR="00EA1F05" w:rsidRPr="00EA1F05" w:rsidRDefault="00232D85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4F85339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4F547F">
      <w:rPr>
        <w:b/>
        <w:bCs/>
      </w:rPr>
      <w:t>#</w:t>
    </w:r>
    <w:r w:rsidR="004F547F" w:rsidRPr="004F547F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4F547F">
      <w:rPr>
        <w:b/>
        <w:bCs/>
      </w:rPr>
      <w:t>747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1C7"/>
    <w:multiLevelType w:val="hybridMultilevel"/>
    <w:tmpl w:val="4D7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52A9"/>
    <w:multiLevelType w:val="hybridMultilevel"/>
    <w:tmpl w:val="BC70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d6/+v9oJb25HQSsGIXztx7H7JgbI1Js1MpdR91MbkxpIPQpGEQEMBEv+vKIbVs9DYyX1g3Q0ppqr3FjuNw/g==" w:salt="IkdOjMcaHHc7Rk1TI8Wq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2D85"/>
    <w:rsid w:val="00241DF8"/>
    <w:rsid w:val="0024392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4F547F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272CC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243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11</cp:revision>
  <cp:lastPrinted>2020-04-01T15:04:00Z</cp:lastPrinted>
  <dcterms:created xsi:type="dcterms:W3CDTF">2020-04-08T13:16:00Z</dcterms:created>
  <dcterms:modified xsi:type="dcterms:W3CDTF">2022-08-09T18:48:00Z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